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68" w:rsidRPr="007176E9" w:rsidRDefault="00446209" w:rsidP="00F95F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446209" w:rsidRPr="007176E9" w:rsidRDefault="00446209" w:rsidP="0044620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676B3" w:rsidRDefault="00446209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76E9">
        <w:rPr>
          <w:rFonts w:ascii="Times New Roman" w:hAnsi="Times New Roman" w:cs="Times New Roman"/>
          <w:sz w:val="28"/>
          <w:szCs w:val="28"/>
        </w:rPr>
        <w:t>В соответствии со ст. 39.</w:t>
      </w:r>
      <w:r w:rsidR="00747EE2" w:rsidRPr="007176E9">
        <w:rPr>
          <w:rFonts w:ascii="Times New Roman" w:hAnsi="Times New Roman" w:cs="Times New Roman"/>
          <w:sz w:val="28"/>
          <w:szCs w:val="28"/>
        </w:rPr>
        <w:t>42</w:t>
      </w:r>
      <w:r w:rsidRPr="007176E9">
        <w:rPr>
          <w:rFonts w:ascii="Times New Roman" w:hAnsi="Times New Roman" w:cs="Times New Roman"/>
          <w:sz w:val="28"/>
          <w:szCs w:val="28"/>
        </w:rPr>
        <w:t xml:space="preserve"> Земельного кодекса РФ администрация муниципального образования «</w:t>
      </w:r>
      <w:r w:rsidR="008A0F21" w:rsidRPr="008A0F21">
        <w:rPr>
          <w:rFonts w:ascii="Times New Roman" w:hAnsi="Times New Roman" w:cs="Times New Roman"/>
          <w:sz w:val="28"/>
          <w:szCs w:val="28"/>
        </w:rPr>
        <w:t>Олонецкий национальный муниципальный район</w:t>
      </w:r>
      <w:r w:rsidRPr="007176E9">
        <w:rPr>
          <w:rFonts w:ascii="Times New Roman" w:hAnsi="Times New Roman" w:cs="Times New Roman"/>
          <w:sz w:val="28"/>
          <w:szCs w:val="28"/>
        </w:rPr>
        <w:t xml:space="preserve">» </w:t>
      </w:r>
      <w:r w:rsidR="001676B3">
        <w:rPr>
          <w:rFonts w:ascii="Times New Roman" w:hAnsi="Times New Roman" w:cs="Times New Roman"/>
          <w:sz w:val="28"/>
          <w:szCs w:val="28"/>
        </w:rPr>
        <w:t>Республики Карелия</w:t>
      </w:r>
      <w:r w:rsidRPr="007176E9">
        <w:rPr>
          <w:rFonts w:ascii="Times New Roman" w:hAnsi="Times New Roman" w:cs="Times New Roman"/>
          <w:sz w:val="28"/>
          <w:szCs w:val="28"/>
        </w:rPr>
        <w:t xml:space="preserve"> извещает о рассмотрении ходатайства</w:t>
      </w:r>
      <w:r w:rsidR="001676B3">
        <w:rPr>
          <w:rFonts w:ascii="Times New Roman" w:hAnsi="Times New Roman" w:cs="Times New Roman"/>
          <w:sz w:val="28"/>
          <w:szCs w:val="28"/>
        </w:rPr>
        <w:t xml:space="preserve"> ПАО «РОССЕТИ СЕВЕРО-ЗАПАД»</w:t>
      </w:r>
      <w:r w:rsidRPr="007176E9">
        <w:rPr>
          <w:rFonts w:ascii="Times New Roman" w:hAnsi="Times New Roman" w:cs="Times New Roman"/>
          <w:sz w:val="28"/>
          <w:szCs w:val="28"/>
        </w:rPr>
        <w:t xml:space="preserve"> о возможном установлении </w:t>
      </w:r>
      <w:r w:rsidRPr="00715E99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="00D746E4">
        <w:rPr>
          <w:rFonts w:ascii="Times New Roman" w:hAnsi="Times New Roman" w:cs="Times New Roman"/>
          <w:sz w:val="28"/>
          <w:szCs w:val="28"/>
        </w:rPr>
        <w:t xml:space="preserve"> сроком 49 лет, </w:t>
      </w:r>
      <w:r w:rsidR="00CD388A" w:rsidRPr="00715E99">
        <w:rPr>
          <w:rFonts w:ascii="Times New Roman" w:hAnsi="Times New Roman" w:cs="Times New Roman"/>
          <w:sz w:val="28"/>
          <w:szCs w:val="28"/>
        </w:rPr>
        <w:t xml:space="preserve">для </w:t>
      </w:r>
      <w:r w:rsidR="001676B3">
        <w:rPr>
          <w:rFonts w:ascii="Times New Roman" w:hAnsi="Times New Roman" w:cs="Times New Roman"/>
          <w:sz w:val="28"/>
          <w:szCs w:val="28"/>
        </w:rPr>
        <w:t>размещения (</w:t>
      </w:r>
      <w:r w:rsidR="00CD388A" w:rsidRPr="00715E99">
        <w:rPr>
          <w:rFonts w:ascii="Times New Roman" w:hAnsi="Times New Roman" w:cs="Times New Roman"/>
          <w:sz w:val="28"/>
          <w:szCs w:val="28"/>
        </w:rPr>
        <w:t>эксплуатации</w:t>
      </w:r>
      <w:r w:rsidR="001676B3">
        <w:rPr>
          <w:rFonts w:ascii="Times New Roman" w:hAnsi="Times New Roman" w:cs="Times New Roman"/>
          <w:sz w:val="28"/>
          <w:szCs w:val="28"/>
        </w:rPr>
        <w:t>)</w:t>
      </w:r>
      <w:r w:rsidR="00CD388A" w:rsidRPr="00715E99">
        <w:rPr>
          <w:rFonts w:ascii="Times New Roman" w:hAnsi="Times New Roman" w:cs="Times New Roman"/>
          <w:sz w:val="28"/>
          <w:szCs w:val="28"/>
        </w:rPr>
        <w:t xml:space="preserve"> существующего </w:t>
      </w:r>
      <w:r w:rsidR="00F95F5E" w:rsidRPr="00715E99">
        <w:rPr>
          <w:rFonts w:ascii="Times New Roman" w:hAnsi="Times New Roman" w:cs="Times New Roman"/>
          <w:sz w:val="28"/>
          <w:szCs w:val="28"/>
        </w:rPr>
        <w:t>объект</w:t>
      </w:r>
      <w:r w:rsidR="00CD388A" w:rsidRPr="00715E99">
        <w:rPr>
          <w:rFonts w:ascii="Times New Roman" w:hAnsi="Times New Roman" w:cs="Times New Roman"/>
          <w:sz w:val="28"/>
          <w:szCs w:val="28"/>
        </w:rPr>
        <w:t>а</w:t>
      </w:r>
      <w:r w:rsidR="00F95F5E" w:rsidRPr="00715E99">
        <w:rPr>
          <w:rFonts w:ascii="Times New Roman" w:hAnsi="Times New Roman" w:cs="Times New Roman"/>
          <w:sz w:val="28"/>
          <w:szCs w:val="28"/>
        </w:rPr>
        <w:t xml:space="preserve"> электросетевого хозяйства </w:t>
      </w:r>
      <w:r w:rsidR="00CD388A" w:rsidRPr="00715E99">
        <w:rPr>
          <w:rFonts w:ascii="Times New Roman" w:hAnsi="Times New Roman" w:cs="Times New Roman"/>
          <w:sz w:val="28"/>
          <w:szCs w:val="28"/>
        </w:rPr>
        <w:t>«</w:t>
      </w:r>
      <w:r w:rsidR="008A0F21" w:rsidRPr="008A0F21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8A0F21" w:rsidRPr="008A0F2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A0F21" w:rsidRPr="008A0F21">
        <w:rPr>
          <w:rFonts w:ascii="Times New Roman" w:hAnsi="Times New Roman" w:cs="Times New Roman"/>
          <w:sz w:val="28"/>
          <w:szCs w:val="28"/>
        </w:rPr>
        <w:t xml:space="preserve"> Л-40-1 </w:t>
      </w:r>
      <w:proofErr w:type="spellStart"/>
      <w:r w:rsidR="008A0F21" w:rsidRPr="008A0F2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="008A0F21" w:rsidRPr="008A0F21">
        <w:rPr>
          <w:rFonts w:ascii="Times New Roman" w:hAnsi="Times New Roman" w:cs="Times New Roman"/>
          <w:sz w:val="28"/>
          <w:szCs w:val="28"/>
        </w:rPr>
        <w:t>-Новинка, ТП №№ 334, 332, 392, 331, 494, 328, 329, 495, 443</w:t>
      </w:r>
      <w:r w:rsidR="00CD388A" w:rsidRPr="00715E99">
        <w:rPr>
          <w:rFonts w:ascii="Times New Roman" w:hAnsi="Times New Roman" w:cs="Times New Roman"/>
          <w:sz w:val="28"/>
          <w:szCs w:val="28"/>
        </w:rPr>
        <w:t>»</w:t>
      </w:r>
      <w:r w:rsidR="00882EA7" w:rsidRPr="00715E99">
        <w:rPr>
          <w:rFonts w:ascii="Times New Roman" w:hAnsi="Times New Roman" w:cs="Times New Roman"/>
          <w:sz w:val="28"/>
          <w:szCs w:val="28"/>
        </w:rPr>
        <w:t>,</w:t>
      </w:r>
      <w:r w:rsidR="00CD388A" w:rsidRPr="00715E99">
        <w:rPr>
          <w:rFonts w:ascii="Times New Roman" w:hAnsi="Times New Roman" w:cs="Times New Roman"/>
          <w:sz w:val="28"/>
          <w:szCs w:val="28"/>
        </w:rPr>
        <w:t xml:space="preserve"> с целью электроснабжения</w:t>
      </w:r>
      <w:r w:rsidR="00CD388A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1E2741">
        <w:rPr>
          <w:rFonts w:ascii="Times New Roman" w:hAnsi="Times New Roman" w:cs="Times New Roman"/>
          <w:sz w:val="28"/>
          <w:szCs w:val="28"/>
        </w:rPr>
        <w:t xml:space="preserve"> МО «</w:t>
      </w:r>
      <w:r w:rsidR="008A0F21" w:rsidRPr="008A0F21">
        <w:rPr>
          <w:rFonts w:ascii="Times New Roman" w:hAnsi="Times New Roman" w:cs="Times New Roman"/>
          <w:sz w:val="28"/>
          <w:szCs w:val="28"/>
        </w:rPr>
        <w:t>Олонецкий национальный</w:t>
      </w:r>
      <w:proofErr w:type="gramEnd"/>
      <w:r w:rsidR="008A0F21" w:rsidRPr="008A0F21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1E2741">
        <w:rPr>
          <w:rFonts w:ascii="Times New Roman" w:hAnsi="Times New Roman" w:cs="Times New Roman"/>
          <w:sz w:val="28"/>
          <w:szCs w:val="28"/>
        </w:rPr>
        <w:t>»</w:t>
      </w:r>
      <w:r w:rsidR="00072925" w:rsidRPr="004E48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76B3" w:rsidRDefault="001676B3" w:rsidP="008A0F2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уполномоченного органа, которым рассматривается ходатайство об установлении публичного сервитута: </w:t>
      </w:r>
      <w:r w:rsidR="008A0F21" w:rsidRPr="008A0F21">
        <w:rPr>
          <w:rFonts w:ascii="Times New Roman" w:hAnsi="Times New Roman" w:cs="Times New Roman"/>
          <w:sz w:val="28"/>
          <w:szCs w:val="28"/>
        </w:rPr>
        <w:t>Администра</w:t>
      </w:r>
      <w:r w:rsidR="008A0F21">
        <w:rPr>
          <w:rFonts w:ascii="Times New Roman" w:hAnsi="Times New Roman" w:cs="Times New Roman"/>
          <w:sz w:val="28"/>
          <w:szCs w:val="28"/>
        </w:rPr>
        <w:t xml:space="preserve">ция муниципального образования </w:t>
      </w:r>
      <w:r w:rsidR="008A0F21" w:rsidRPr="008A0F21">
        <w:rPr>
          <w:rFonts w:ascii="Times New Roman" w:hAnsi="Times New Roman" w:cs="Times New Roman"/>
          <w:sz w:val="28"/>
          <w:szCs w:val="28"/>
        </w:rPr>
        <w:t>«Олонецкий национальный муниципальный район»</w:t>
      </w:r>
      <w:r w:rsidR="00DF13F3">
        <w:rPr>
          <w:rFonts w:ascii="Times New Roman" w:hAnsi="Times New Roman" w:cs="Times New Roman"/>
          <w:sz w:val="28"/>
          <w:szCs w:val="28"/>
        </w:rPr>
        <w:t>.</w:t>
      </w:r>
    </w:p>
    <w:p w:rsidR="001676B3" w:rsidRDefault="001676B3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установления публичного сервитута: </w:t>
      </w:r>
      <w:r w:rsidR="00D746E4">
        <w:rPr>
          <w:rFonts w:ascii="Times New Roman" w:hAnsi="Times New Roman" w:cs="Times New Roman"/>
          <w:sz w:val="28"/>
          <w:szCs w:val="28"/>
        </w:rPr>
        <w:t xml:space="preserve">для размещения объекта электросетевого </w:t>
      </w:r>
      <w:r w:rsidR="00D746E4" w:rsidRPr="00715E99">
        <w:rPr>
          <w:rFonts w:ascii="Times New Roman" w:hAnsi="Times New Roman" w:cs="Times New Roman"/>
          <w:sz w:val="28"/>
          <w:szCs w:val="28"/>
        </w:rPr>
        <w:t>хозяйства «</w:t>
      </w:r>
      <w:r w:rsidR="008A0F21" w:rsidRPr="008A0F21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8A0F21" w:rsidRPr="008A0F2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A0F21" w:rsidRPr="008A0F21">
        <w:rPr>
          <w:rFonts w:ascii="Times New Roman" w:hAnsi="Times New Roman" w:cs="Times New Roman"/>
          <w:sz w:val="28"/>
          <w:szCs w:val="28"/>
        </w:rPr>
        <w:t xml:space="preserve"> Л-40-1 </w:t>
      </w:r>
      <w:proofErr w:type="spellStart"/>
      <w:r w:rsidR="008A0F21" w:rsidRPr="008A0F2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="008A0F21" w:rsidRPr="008A0F21">
        <w:rPr>
          <w:rFonts w:ascii="Times New Roman" w:hAnsi="Times New Roman" w:cs="Times New Roman"/>
          <w:sz w:val="28"/>
          <w:szCs w:val="28"/>
        </w:rPr>
        <w:t>-Новинка, ТП №№ 334, 332, 392, 331, 494, 328, 329, 495, 443</w:t>
      </w:r>
      <w:r w:rsidR="00D746E4" w:rsidRPr="00715E99">
        <w:rPr>
          <w:rFonts w:ascii="Times New Roman" w:hAnsi="Times New Roman" w:cs="Times New Roman"/>
          <w:sz w:val="28"/>
          <w:szCs w:val="28"/>
        </w:rPr>
        <w:t>»</w:t>
      </w:r>
    </w:p>
    <w:p w:rsidR="002D08B9" w:rsidRPr="00BF0E76" w:rsidRDefault="00357BD2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BF0E76">
        <w:rPr>
          <w:rFonts w:ascii="Times New Roman" w:hAnsi="Times New Roman" w:cs="Times New Roman"/>
          <w:sz w:val="28"/>
          <w:szCs w:val="28"/>
        </w:rPr>
        <w:t>испрашиваемого публичного сервитута</w:t>
      </w:r>
      <w:r w:rsidR="00882EA7" w:rsidRPr="00BF0E76">
        <w:rPr>
          <w:rFonts w:ascii="Times New Roman" w:hAnsi="Times New Roman" w:cs="Times New Roman"/>
          <w:sz w:val="28"/>
          <w:szCs w:val="28"/>
        </w:rPr>
        <w:t xml:space="preserve"> </w:t>
      </w:r>
      <w:r w:rsidR="008A0F21" w:rsidRPr="008A0F21">
        <w:rPr>
          <w:rFonts w:ascii="Times New Roman" w:hAnsi="Times New Roman" w:cs="Times New Roman"/>
          <w:sz w:val="28"/>
          <w:szCs w:val="28"/>
        </w:rPr>
        <w:t>617</w:t>
      </w:r>
      <w:r w:rsidR="00442FEC">
        <w:rPr>
          <w:rFonts w:ascii="Times New Roman" w:hAnsi="Times New Roman" w:cs="Times New Roman"/>
          <w:sz w:val="28"/>
          <w:szCs w:val="28"/>
        </w:rPr>
        <w:t>091</w:t>
      </w:r>
      <w:r w:rsidR="008A0F21" w:rsidRPr="008A0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EA7" w:rsidRPr="00BF0E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82EA7" w:rsidRPr="00BF0E76">
        <w:rPr>
          <w:rFonts w:ascii="Times New Roman" w:hAnsi="Times New Roman" w:cs="Times New Roman"/>
          <w:sz w:val="28"/>
          <w:szCs w:val="28"/>
        </w:rPr>
        <w:t>.</w:t>
      </w:r>
    </w:p>
    <w:p w:rsidR="00F95F5E" w:rsidRPr="00BF0E76" w:rsidRDefault="00F95F5E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 xml:space="preserve">Земельные </w:t>
      </w:r>
      <w:proofErr w:type="gramStart"/>
      <w:r w:rsidRPr="00BF0E76"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 w:rsidRPr="00BF0E76">
        <w:rPr>
          <w:rFonts w:ascii="Times New Roman" w:hAnsi="Times New Roman" w:cs="Times New Roman"/>
          <w:sz w:val="28"/>
          <w:szCs w:val="28"/>
        </w:rPr>
        <w:t xml:space="preserve"> в отношении которых испрашивается публичный сервитут: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10:14:0000000:112(входящие в ЕЗП 10:14:0041203:124, 10:14:0041203:142, 10:14:0041203:145,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10:14:0041202:73, 10:14:0041202:74, 10:14:0041202:75, 10:14:0041202:76), местоположение: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район, земельный участок расположен в кадастровых кварталах № 10:14:0031703, 10:14:0041202, 10:14:0041203, 10:14:0041204, 10:14:0071301, 10:14:0081201, 10:14:0090601;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10:14:0000000:64(входящие в ЕЗП 10:14:0041203:457, 10:14:0041203:458), местоположение: Республика Карелия, Олонецкий район;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10:14:0000000:30(входящие в ЕЗП 10:14:0041204:39, 10:14:0041204:40), местоположение: Республика Карелия, Олонецкий район, автодорога Подъезд к деревне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Гошкила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10:14:0000000:118(входящие в ЕЗП 10:14:0041203:156, 10:14:0041204:94, 10:14:0041202:78, 10:14:0031703:178), местоположение: 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Республика Карелия, Олонецкий район, земельный участок расположен в кадастровых кварталах 10:14:04 12 01, 10:14:04 12 02, 10:14:04 12 03, 10:14:04 12 04, 10:14:04 12 05, 10:14:03 17 03, 10:14:06 02 01, 10:14:07 13 01, 10:14:08 12 01.;</w:t>
      </w:r>
      <w:proofErr w:type="gramEnd"/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10:14:0040900:5(входящие в ЕЗП 10:14:0040902:20, 10:14:0040901:15), местоположение: Земельный участок расположен в условном кадастровом квартале деревни Торосозеро, № 10:14:04 09 00, Олонецкого кадастрового района.;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10:14:0040900:2</w:t>
      </w:r>
      <w:r w:rsidR="00295BAC">
        <w:rPr>
          <w:rFonts w:ascii="Times New Roman" w:hAnsi="Times New Roman" w:cs="Times New Roman"/>
          <w:sz w:val="28"/>
          <w:szCs w:val="28"/>
        </w:rPr>
        <w:t>(входящий в ЕЗП 10:14:0040901:5</w:t>
      </w:r>
      <w:r w:rsidRPr="008A0F21">
        <w:rPr>
          <w:rFonts w:ascii="Times New Roman" w:hAnsi="Times New Roman" w:cs="Times New Roman"/>
          <w:sz w:val="28"/>
          <w:szCs w:val="28"/>
        </w:rPr>
        <w:t xml:space="preserve">), местоположение: Республика Карелия, Олонецкий </w:t>
      </w:r>
      <w:r w:rsidRPr="008A0F21">
        <w:rPr>
          <w:rFonts w:ascii="Times New Roman" w:hAnsi="Times New Roman" w:cs="Times New Roman"/>
          <w:sz w:val="28"/>
          <w:szCs w:val="28"/>
        </w:rPr>
        <w:lastRenderedPageBreak/>
        <w:t>район. Земельный участок расположен в условном кадастровом квартале д. Торосозеро, № 10:14:04 09 00;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10:14:0040900:4(входящий в ЕЗП 10:14:0040901:16), местоположение: Республика Карелия, Олонецкий район. Земельный участок расположен в условном кадастровом квартале деревни Торосозеро, № 10:14:04 09 00;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10:14:0000000:111(входящи</w:t>
      </w:r>
      <w:r w:rsidR="00295BAC">
        <w:rPr>
          <w:rFonts w:ascii="Times New Roman" w:hAnsi="Times New Roman" w:cs="Times New Roman"/>
          <w:sz w:val="28"/>
          <w:szCs w:val="28"/>
        </w:rPr>
        <w:t>е</w:t>
      </w:r>
      <w:r w:rsidRPr="008A0F21">
        <w:rPr>
          <w:rFonts w:ascii="Times New Roman" w:hAnsi="Times New Roman" w:cs="Times New Roman"/>
          <w:sz w:val="28"/>
          <w:szCs w:val="28"/>
        </w:rPr>
        <w:t xml:space="preserve"> в ЕЗП 10:14:0041202:26, 10:14:0041202:27), местоположение: Республика Карелия, Олонецкий район;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10:14:0000000:97(входящий в ЕЗП 10:14:0031703:8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>, местоположение: Республика Карелия, Олонецкий район;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10:14:0000000:96(входящий в ЕЗП 10:14:0031703:11), местоположение: Республика Карелия, Олонецкий район, земельный участок расположен в кадастровом квартале 10:14:03 17 03;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10:14:0000000:16(входящий в ЕЗП 10:14:0031703:35), местоположение: Республика Карелия, Олонецкий район, автодорога Новинка-Тигвера.;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10:14:0000000:148(входящий в ЕЗП 10:14:0031201:32), местоположение: Республика Карелия, Олонецкий район,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>овинка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10:14:0000000:32(входящий в ЕЗП 10:14:0041204:42), местоположение: Республика Карелия, Олонецкий район, автодорога по деревне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10:14:0000000:139, местоположение: Республика Карелия, Олонецкий район,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>откозеро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10:14:0000000:7717, местоположение: Республика Карелия, Олонецкий район, квартал № 13, (часть квартала) Олонецкого лесничества (по лесоустройству), Олонецкого участкового лесничества и №№ 17,18,35,36,37,55,56,57,79,80,81,94,96,104,105,116,129,142,159,160,173,185,186,194,211 (части кварталов) Коткозерского лесничества (по лесоустройству) Коткозерского участкового лесничества Олонецкого лесничества (ранее территория Олонецкого лесхоза);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10:14:0000000:7782, местоположение: Республика Карелия Олонецкий район, Олонецкое лесничество,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Коткозерское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участковое лесничество, в кварталах 1-3, 6-8, 12-15, 20, 25, 29-33, 40, 47-55, 60-61, 65-66, 70-85, 89-100, 104-109, 113-116, 126-129, 139-142, 157-159, 171-173, 184-186, 193-194, 210-211.;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10:14:0000000:8372, местоположение: Российская Федерация, Республика Карелия, Олонецкий район, деревня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Кескозеро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10:14:0000000:8524, местоположение: Российская Федерация, Республика Карелия, </w:t>
      </w:r>
      <w:r w:rsidRPr="008A0F21">
        <w:rPr>
          <w:rFonts w:ascii="Times New Roman" w:hAnsi="Times New Roman" w:cs="Times New Roman"/>
          <w:sz w:val="28"/>
          <w:szCs w:val="28"/>
        </w:rPr>
        <w:lastRenderedPageBreak/>
        <w:t xml:space="preserve">Олонецкий район,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Коткозерское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лесничество кв.3-5, 9, 16-18, 34-38, 56-59;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10:14:0031200:4, местоположение: Республика Карелия, Олонецкий район, деревня Новинка. Земельный участок расположен в кадастровом квартале 10:14:03 12 01;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10:14:0031703:206, местоположение: Республика Карелия, Олонецкий национальный муниципальный район, Олонецкое лесничество, Олонецкое участковое лесничество, кв. 4;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10:14:0040100:9, местоположение: Республика Карелия, Олонецкий район, деревня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. Земельный участок расположен в кадастровом квартале 10:14:04 01 09.;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10:14:0040100:11, местоположение: Республика Карелия, Олонецкий район,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>откозеро.Земельный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участок расположен в кадастровых кварталах 10:14:04 01 09, 10:14:04 01 10;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10:14:0040901:14, местоположение: Республика Карелия, Олонецкий район, деревня Торосозеро, дом 31;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10:14:0040901:19, местоположение: Республика Карелия, Олонецкий район, деревня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Торосозеро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участок расположен в северной части кадастрового квартала 10:14:04 09 01.;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10:14:0040901:20, местоположение: Республика Карелия, Олонецкий район, д. Торосозеро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10:14:0040901:26, местоположение: Республика Карелия, Олонецкий район, д. Торосозеро;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10:14:0041202:13, местоположение: Республика Карелия, Олонецкий район, автодорога Подъезд к деревне Березовая Гора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10:14:0041202:25, местоположение: Республика Карелия, Олонецкий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район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участок расположен в юго-восточной части кадастрового квартала 10:14:04 12 02.;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10:14:0041202:127, местоположение: Республика Карелия, Олонецкий район, д. Торосозеро;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10:14:0041203:9, местоположение: почтовый адрес ориентира: Республика Карелия, Олонецкий район, село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10:14:0041203:468, местоположение: Республика Карелия, Олонецкий район, д.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, за электроподстанцией;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10:14:0041204:116, местоположение: Республика Карелия, Олонецкий район. Земельный участок расположен в юго-западной части кадастрового квартала 10:14:0041204.;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lastRenderedPageBreak/>
        <w:t xml:space="preserve">участок с кадастровым номером 10:14:0041204:325, местоположение: Республика Карелия, Олонецкий район, в районе д.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Гошкила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10:14:0031000:4, местоположение: Республика Карелия, Олонецкий район, п.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Ковера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. Земельный участок расположен в кадастровых кварталах 10:14:03 10 04, 10:14:03 10 05.;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10:14:0000000:149(входящий в ЕЗП 10:14:0031003:48), местоположение: Республика Карелия, Олонецкий район, п.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Ковера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10:14:0031003:55, местоположение: Республика Карелия, Олонецкий район, 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Ковера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10:14:0031004:12, местоположение: Республика Карелия, Олонецкий р-он,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>овера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ул.Олонецкая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. Земельный участок расположен в северо-восточной части кадастрового квартала 10:14:0031004.;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10:14:0031004:63, местоположение: Республика Карелия, Олонецкий район, пос.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Ковера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, ул. Гагарина, д.3;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10:14:0031005:42, местоположение: Республика Карелия, Олонецкий район, п.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Ковера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Олонецкая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10:14:0031005:43, местоположение: Республика Карелия, Олонецкий район, п.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Ковера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Олонецкая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10:14:0031101:3, местоположение: Республика Карелия, Олонецкий район, д.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Лемозеро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, южнее дома №1.;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10:14:0031101:20, местоположение: Республика Карелия, Олонецкий район, д.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Лемозеро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. На земельном участке расположено здание - жилой дом №1.;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10:14:0031101:21, местоположение: Республика Карелия, Олонецкий район, деревня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Лемозеро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участок расположен в центральной части кадастрового квартала 10:14:03 11 01.;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10:14:0031101:26, местоположение: Республика Карелия, Олонецкий район, д.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Лемозеро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10:14:0031101:59, местоположение: Российская Федерация, Республика Карелия, Олонецкий район, д.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Лемозеро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, земельный участок 4А;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10:14:0031101:61, местоположение: Республика Карелия, Олонецкий район, д.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Лемозеро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, д. 7.;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10:14:0031101:65, местоположение: Российская Федерация, Республика Карелия, Олонецкий район,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>емозеро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lastRenderedPageBreak/>
        <w:t xml:space="preserve">участок с кадастровым номером 10:14:0031703:31, местоположение: Республика Карелия, Олонецкий район, автодорога Подъезд к поселку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Ковера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>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10:14:0031703:201, местоположение: Республика Карелия, Олонецкий национальный муниципальный район, Олонецкое лесничество, Олонецкое участковое лесничество, кв. 1;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10:14:0031703:220, местоположение: Республика Карелия, Олонецкий район, Олонецкое лесничество,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Коткозерское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участковое лесничество,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Коткозерское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лесничество по лесоустройству, часть квартала 194.;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10:14:0031703:221, местоположение: Республика Карелия, Олонецкий район, Олонецкое лесничество,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Коткозерское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участковое лесничество,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Коткозерское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лесничество (по материалам лесоустройства), часть квартала 194.;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10:14:0041001:8, местоположение: Республика Карелия, Олонецкий район, деревня Березовая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Гора</w:t>
      </w:r>
      <w:proofErr w:type="gramStart"/>
      <w:r w:rsidRPr="008A0F21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участок расположен в северной части кадастрового квартала 10:14:04 10 01.;</w:t>
      </w:r>
    </w:p>
    <w:p w:rsidR="008A0F21" w:rsidRP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10:14:0031703:243, местоположение: Республика Карелия, Олонецкий район, Олонецкое лесничество, </w:t>
      </w:r>
      <w:proofErr w:type="spellStart"/>
      <w:r w:rsidRPr="008A0F21">
        <w:rPr>
          <w:rFonts w:ascii="Times New Roman" w:hAnsi="Times New Roman" w:cs="Times New Roman"/>
          <w:sz w:val="28"/>
          <w:szCs w:val="28"/>
        </w:rPr>
        <w:t>Коткозерское</w:t>
      </w:r>
      <w:proofErr w:type="spellEnd"/>
      <w:r w:rsidRPr="008A0F21">
        <w:rPr>
          <w:rFonts w:ascii="Times New Roman" w:hAnsi="Times New Roman" w:cs="Times New Roman"/>
          <w:sz w:val="28"/>
          <w:szCs w:val="28"/>
        </w:rPr>
        <w:t xml:space="preserve"> участковое лесничество, кв. 211, 210, 193, 185, 184;</w:t>
      </w:r>
    </w:p>
    <w:p w:rsidR="008A0F21" w:rsidRDefault="008A0F21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A0F21">
        <w:rPr>
          <w:rFonts w:ascii="Times New Roman" w:hAnsi="Times New Roman" w:cs="Times New Roman"/>
          <w:sz w:val="28"/>
          <w:szCs w:val="28"/>
        </w:rPr>
        <w:t>участок с кадастровым номером 10:14:0041000:1, местоположение: Республика Карелия, Олонецкий район, деревня Березовая Гора. Земельный участок расположен в кадаст</w:t>
      </w:r>
      <w:r>
        <w:rPr>
          <w:rFonts w:ascii="Times New Roman" w:hAnsi="Times New Roman" w:cs="Times New Roman"/>
          <w:sz w:val="28"/>
          <w:szCs w:val="28"/>
        </w:rPr>
        <w:t>ровом квартале 10:14:04 10 01.;</w:t>
      </w:r>
    </w:p>
    <w:p w:rsidR="00DA5CA4" w:rsidRPr="00A7669B" w:rsidRDefault="00DA5CA4" w:rsidP="008A0F2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7669B">
        <w:rPr>
          <w:rFonts w:ascii="Times New Roman" w:hAnsi="Times New Roman" w:cs="Times New Roman"/>
          <w:sz w:val="28"/>
          <w:szCs w:val="28"/>
        </w:rPr>
        <w:t>земли кадастров</w:t>
      </w:r>
      <w:r w:rsidR="00926690" w:rsidRPr="00A7669B">
        <w:rPr>
          <w:rFonts w:ascii="Times New Roman" w:hAnsi="Times New Roman" w:cs="Times New Roman"/>
          <w:sz w:val="28"/>
          <w:szCs w:val="28"/>
        </w:rPr>
        <w:t>ых</w:t>
      </w:r>
      <w:r w:rsidRPr="00A7669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26690" w:rsidRPr="00A7669B">
        <w:rPr>
          <w:rFonts w:ascii="Times New Roman" w:hAnsi="Times New Roman" w:cs="Times New Roman"/>
          <w:sz w:val="28"/>
          <w:szCs w:val="28"/>
        </w:rPr>
        <w:t>ов</w:t>
      </w:r>
      <w:r w:rsidR="00DF13F3">
        <w:rPr>
          <w:rFonts w:ascii="Times New Roman" w:hAnsi="Times New Roman" w:cs="Times New Roman"/>
          <w:sz w:val="28"/>
          <w:szCs w:val="28"/>
        </w:rPr>
        <w:t xml:space="preserve"> </w:t>
      </w:r>
      <w:r w:rsidR="008A0F21" w:rsidRPr="008A0F21">
        <w:rPr>
          <w:rFonts w:ascii="Times New Roman" w:hAnsi="Times New Roman" w:cs="Times New Roman"/>
          <w:sz w:val="28"/>
          <w:szCs w:val="28"/>
        </w:rPr>
        <w:t>10:14:0031003, 10:14:0031004, 10:14:0031005, 10:14:0031101, 10:14:0031201, 10:14:0031703, 10:14:0040109, 10:14:0040110, 10:14:0040802, 10:14:0040901, 10:14:0040902, 10:14:0041001, 10:14:0041202, 10:14:0041203, 10:14:0041204</w:t>
      </w:r>
      <w:r w:rsidRPr="00A7669B">
        <w:rPr>
          <w:rFonts w:ascii="Times New Roman" w:hAnsi="Times New Roman" w:cs="Times New Roman"/>
          <w:sz w:val="28"/>
          <w:szCs w:val="28"/>
        </w:rPr>
        <w:t>.</w:t>
      </w:r>
    </w:p>
    <w:p w:rsidR="0042518F" w:rsidRDefault="0042518F" w:rsidP="0042518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518F" w:rsidRPr="0042518F" w:rsidRDefault="0042518F" w:rsidP="0042518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518F">
        <w:rPr>
          <w:rFonts w:ascii="Times New Roman" w:hAnsi="Times New Roman" w:cs="Times New Roman"/>
          <w:sz w:val="28"/>
          <w:szCs w:val="28"/>
        </w:rPr>
        <w:t xml:space="preserve">В течение тридцати дней </w:t>
      </w:r>
      <w:proofErr w:type="gramStart"/>
      <w:r w:rsidRPr="0042518F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42518F">
        <w:rPr>
          <w:rFonts w:ascii="Times New Roman" w:hAnsi="Times New Roman" w:cs="Times New Roman"/>
          <w:sz w:val="28"/>
          <w:szCs w:val="28"/>
        </w:rPr>
        <w:t xml:space="preserve"> настоящего сообщения:</w:t>
      </w:r>
    </w:p>
    <w:p w:rsidR="0042518F" w:rsidRPr="0042518F" w:rsidRDefault="0042518F" w:rsidP="0042518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18F">
        <w:rPr>
          <w:rFonts w:ascii="Times New Roman" w:hAnsi="Times New Roman" w:cs="Times New Roman"/>
          <w:sz w:val="28"/>
          <w:szCs w:val="28"/>
        </w:rPr>
        <w:t>•</w:t>
      </w:r>
      <w:r w:rsidRPr="0042518F">
        <w:rPr>
          <w:rFonts w:ascii="Times New Roman" w:hAnsi="Times New Roman" w:cs="Times New Roman"/>
          <w:sz w:val="28"/>
          <w:szCs w:val="28"/>
        </w:rPr>
        <w:tab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42518F" w:rsidRPr="0042518F" w:rsidRDefault="0042518F" w:rsidP="0042518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518F">
        <w:rPr>
          <w:rFonts w:ascii="Times New Roman" w:hAnsi="Times New Roman" w:cs="Times New Roman"/>
          <w:sz w:val="28"/>
          <w:szCs w:val="28"/>
        </w:rPr>
        <w:t>•</w:t>
      </w:r>
      <w:r w:rsidRPr="0042518F">
        <w:rPr>
          <w:rFonts w:ascii="Times New Roman" w:hAnsi="Times New Roman" w:cs="Times New Roman"/>
          <w:sz w:val="28"/>
          <w:szCs w:val="28"/>
        </w:rPr>
        <w:tab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42518F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42518F" w:rsidRPr="0042518F" w:rsidRDefault="0042518F" w:rsidP="0042518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18F">
        <w:rPr>
          <w:rFonts w:ascii="Times New Roman" w:hAnsi="Times New Roman" w:cs="Times New Roman"/>
          <w:sz w:val="28"/>
          <w:szCs w:val="28"/>
        </w:rPr>
        <w:lastRenderedPageBreak/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42518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42518F">
        <w:rPr>
          <w:rFonts w:ascii="Times New Roman" w:hAnsi="Times New Roman" w:cs="Times New Roman"/>
          <w:sz w:val="28"/>
          <w:szCs w:val="28"/>
        </w:rPr>
        <w:t>. 207, понедельник - пятница с 8-30 до 16-00, обед с 13-00 до 14-00.</w:t>
      </w:r>
    </w:p>
    <w:p w:rsidR="00686BD4" w:rsidRPr="0028608D" w:rsidRDefault="0042518F" w:rsidP="0042518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18F">
        <w:rPr>
          <w:rFonts w:ascii="Times New Roman" w:hAnsi="Times New Roman" w:cs="Times New Roman"/>
          <w:sz w:val="28"/>
          <w:szCs w:val="28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  <w:r w:rsidR="001676B3">
        <w:rPr>
          <w:rFonts w:ascii="Times New Roman" w:hAnsi="Times New Roman" w:cs="Times New Roman"/>
          <w:sz w:val="28"/>
          <w:szCs w:val="28"/>
        </w:rPr>
        <w:t>.</w:t>
      </w:r>
    </w:p>
    <w:p w:rsidR="006D624A" w:rsidRPr="0028608D" w:rsidRDefault="006D624A" w:rsidP="006D62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 при себе иметь средства индивидуальной защиты.</w:t>
      </w:r>
    </w:p>
    <w:p w:rsidR="00D41BE4" w:rsidRPr="0028608D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>Приложение:</w:t>
      </w:r>
      <w:r w:rsidR="00715E99">
        <w:rPr>
          <w:rFonts w:ascii="Times New Roman" w:hAnsi="Times New Roman" w:cs="Times New Roman"/>
          <w:sz w:val="28"/>
          <w:szCs w:val="28"/>
        </w:rPr>
        <w:t xml:space="preserve"> </w:t>
      </w:r>
      <w:r w:rsidRPr="00A75E3F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сервитута.</w:t>
      </w: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14C8" w:rsidRDefault="00D014C8" w:rsidP="00261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014C8" w:rsidSect="008C53B4">
      <w:pgSz w:w="11906" w:h="16838"/>
      <w:pgMar w:top="851" w:right="907" w:bottom="90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579" w:rsidRDefault="008E3579" w:rsidP="00B76D49">
      <w:pPr>
        <w:spacing w:after="0" w:line="240" w:lineRule="auto"/>
      </w:pPr>
      <w:r>
        <w:separator/>
      </w:r>
    </w:p>
  </w:endnote>
  <w:endnote w:type="continuationSeparator" w:id="0">
    <w:p w:rsidR="008E3579" w:rsidRDefault="008E3579" w:rsidP="00B7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579" w:rsidRDefault="008E3579" w:rsidP="00B76D49">
      <w:pPr>
        <w:spacing w:after="0" w:line="240" w:lineRule="auto"/>
      </w:pPr>
      <w:r>
        <w:separator/>
      </w:r>
    </w:p>
  </w:footnote>
  <w:footnote w:type="continuationSeparator" w:id="0">
    <w:p w:rsidR="008E3579" w:rsidRDefault="008E3579" w:rsidP="00B76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3633C"/>
    <w:multiLevelType w:val="hybridMultilevel"/>
    <w:tmpl w:val="C92AF1A2"/>
    <w:lvl w:ilvl="0" w:tplc="37D682C8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754F3E"/>
    <w:multiLevelType w:val="multilevel"/>
    <w:tmpl w:val="A9EC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E825FE"/>
    <w:multiLevelType w:val="hybridMultilevel"/>
    <w:tmpl w:val="93E8CB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F966AAC"/>
    <w:multiLevelType w:val="hybridMultilevel"/>
    <w:tmpl w:val="4418A77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2"/>
    <w:rsid w:val="000341F0"/>
    <w:rsid w:val="00063227"/>
    <w:rsid w:val="00072925"/>
    <w:rsid w:val="00085768"/>
    <w:rsid w:val="00091235"/>
    <w:rsid w:val="000F554A"/>
    <w:rsid w:val="001116DF"/>
    <w:rsid w:val="00120E46"/>
    <w:rsid w:val="00133538"/>
    <w:rsid w:val="001501D9"/>
    <w:rsid w:val="001676B3"/>
    <w:rsid w:val="001D13E0"/>
    <w:rsid w:val="001E2741"/>
    <w:rsid w:val="001E4555"/>
    <w:rsid w:val="00223B32"/>
    <w:rsid w:val="002326BF"/>
    <w:rsid w:val="00242797"/>
    <w:rsid w:val="002617A1"/>
    <w:rsid w:val="0028608D"/>
    <w:rsid w:val="00295BAC"/>
    <w:rsid w:val="002979AF"/>
    <w:rsid w:val="002B2F31"/>
    <w:rsid w:val="002D08B9"/>
    <w:rsid w:val="00303ECF"/>
    <w:rsid w:val="00357BD2"/>
    <w:rsid w:val="00385349"/>
    <w:rsid w:val="0042518F"/>
    <w:rsid w:val="00442FEC"/>
    <w:rsid w:val="00446209"/>
    <w:rsid w:val="0046344C"/>
    <w:rsid w:val="00486DF1"/>
    <w:rsid w:val="00494C13"/>
    <w:rsid w:val="004A410B"/>
    <w:rsid w:val="004E4101"/>
    <w:rsid w:val="004E48C0"/>
    <w:rsid w:val="005006F6"/>
    <w:rsid w:val="005444F4"/>
    <w:rsid w:val="005665FF"/>
    <w:rsid w:val="005B0CF2"/>
    <w:rsid w:val="00610DF7"/>
    <w:rsid w:val="00627A99"/>
    <w:rsid w:val="006668B0"/>
    <w:rsid w:val="00671837"/>
    <w:rsid w:val="00686BD4"/>
    <w:rsid w:val="006A2009"/>
    <w:rsid w:val="006D141C"/>
    <w:rsid w:val="006D624A"/>
    <w:rsid w:val="00715E99"/>
    <w:rsid w:val="007176E9"/>
    <w:rsid w:val="00722674"/>
    <w:rsid w:val="00747EE2"/>
    <w:rsid w:val="007756CC"/>
    <w:rsid w:val="00784B09"/>
    <w:rsid w:val="00787FF8"/>
    <w:rsid w:val="007B4870"/>
    <w:rsid w:val="008047DD"/>
    <w:rsid w:val="008061BD"/>
    <w:rsid w:val="00833A12"/>
    <w:rsid w:val="00877179"/>
    <w:rsid w:val="00882EA7"/>
    <w:rsid w:val="008A0F21"/>
    <w:rsid w:val="008C53B4"/>
    <w:rsid w:val="008E3579"/>
    <w:rsid w:val="00917F05"/>
    <w:rsid w:val="00926690"/>
    <w:rsid w:val="0094280E"/>
    <w:rsid w:val="00950836"/>
    <w:rsid w:val="009775BA"/>
    <w:rsid w:val="009946C4"/>
    <w:rsid w:val="009C444D"/>
    <w:rsid w:val="009F5C5F"/>
    <w:rsid w:val="009F66BC"/>
    <w:rsid w:val="00A04001"/>
    <w:rsid w:val="00A6157B"/>
    <w:rsid w:val="00A7669B"/>
    <w:rsid w:val="00A80779"/>
    <w:rsid w:val="00A91757"/>
    <w:rsid w:val="00AA08C7"/>
    <w:rsid w:val="00AB1431"/>
    <w:rsid w:val="00AB61E7"/>
    <w:rsid w:val="00B373C8"/>
    <w:rsid w:val="00B37EEE"/>
    <w:rsid w:val="00B413B3"/>
    <w:rsid w:val="00B4318B"/>
    <w:rsid w:val="00B52E51"/>
    <w:rsid w:val="00B672D9"/>
    <w:rsid w:val="00B76D49"/>
    <w:rsid w:val="00B80AAD"/>
    <w:rsid w:val="00BF0E76"/>
    <w:rsid w:val="00C3339F"/>
    <w:rsid w:val="00C6511A"/>
    <w:rsid w:val="00C961BA"/>
    <w:rsid w:val="00CA2A6F"/>
    <w:rsid w:val="00CB1F40"/>
    <w:rsid w:val="00CC039F"/>
    <w:rsid w:val="00CD388A"/>
    <w:rsid w:val="00D014C8"/>
    <w:rsid w:val="00D040C2"/>
    <w:rsid w:val="00D044EE"/>
    <w:rsid w:val="00D41BE4"/>
    <w:rsid w:val="00D50772"/>
    <w:rsid w:val="00D734C7"/>
    <w:rsid w:val="00D746E4"/>
    <w:rsid w:val="00DA5CA4"/>
    <w:rsid w:val="00DF13F3"/>
    <w:rsid w:val="00E03276"/>
    <w:rsid w:val="00E416C6"/>
    <w:rsid w:val="00E4435B"/>
    <w:rsid w:val="00EA7F9E"/>
    <w:rsid w:val="00EF57F2"/>
    <w:rsid w:val="00F404B5"/>
    <w:rsid w:val="00F9453E"/>
    <w:rsid w:val="00F95F5E"/>
    <w:rsid w:val="00FB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26CE0-E309-4A04-9786-004899AA6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1887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Татьяна</cp:lastModifiedBy>
  <cp:revision>8</cp:revision>
  <cp:lastPrinted>2021-09-23T08:32:00Z</cp:lastPrinted>
  <dcterms:created xsi:type="dcterms:W3CDTF">2021-09-23T08:45:00Z</dcterms:created>
  <dcterms:modified xsi:type="dcterms:W3CDTF">2022-01-06T10:20:00Z</dcterms:modified>
</cp:coreProperties>
</file>